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C6" w:rsidRPr="005F3431" w:rsidRDefault="004A09C6" w:rsidP="004A09C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3268A4A5" wp14:editId="73811485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9C6" w:rsidRPr="005F3431" w:rsidRDefault="004A09C6" w:rsidP="004A09C6">
      <w:pPr>
        <w:spacing w:line="240" w:lineRule="auto"/>
        <w:jc w:val="center"/>
        <w:rPr>
          <w:rFonts w:ascii="TimesET" w:eastAsia="Times New Roman" w:hAnsi="TimesET" w:cs="Times New Roman"/>
          <w:sz w:val="16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 ОБЛАСТИ</w:t>
      </w:r>
    </w:p>
    <w:p w:rsidR="004A09C6" w:rsidRPr="005F3431" w:rsidRDefault="004A09C6" w:rsidP="004A09C6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4A09C6" w:rsidRPr="005F3431" w:rsidRDefault="004A09C6" w:rsidP="004A09C6">
      <w:pPr>
        <w:spacing w:line="36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:rsidR="004A09C6" w:rsidRPr="0010615E" w:rsidRDefault="0010615E" w:rsidP="004A09C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615E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4A09C6" w:rsidRPr="0010615E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Pr="0010615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13.10.2025 №</w:t>
      </w:r>
      <w:r w:rsidR="004A09C6" w:rsidRPr="0010615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615E">
        <w:rPr>
          <w:rFonts w:ascii="Times New Roman" w:eastAsia="Times New Roman" w:hAnsi="Times New Roman" w:cs="Times New Roman"/>
          <w:sz w:val="24"/>
          <w:szCs w:val="20"/>
          <w:lang w:eastAsia="ru-RU"/>
        </w:rPr>
        <w:t>3-7_3378_</w:t>
      </w:r>
    </w:p>
    <w:p w:rsidR="004A09C6" w:rsidRPr="005F3431" w:rsidRDefault="004A09C6" w:rsidP="004A09C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bookmarkStart w:id="0" w:name="_GoBack"/>
    <w:bookmarkEnd w:id="0"/>
    <w:p w:rsidR="00D679BB" w:rsidRDefault="005F3431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6BF8D" wp14:editId="69FF3EE4">
                <wp:simplePos x="0" y="0"/>
                <wp:positionH relativeFrom="column">
                  <wp:posOffset>-156210</wp:posOffset>
                </wp:positionH>
                <wp:positionV relativeFrom="paragraph">
                  <wp:posOffset>125730</wp:posOffset>
                </wp:positionV>
                <wp:extent cx="3609975" cy="714375"/>
                <wp:effectExtent l="0" t="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F5E" w:rsidRPr="00976F5E" w:rsidRDefault="00976F5E" w:rsidP="00976F5E">
                            <w:pPr>
                              <w:spacing w:line="240" w:lineRule="auto"/>
                              <w:jc w:val="left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6F5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Об утверждении муниципальной программы городского округа Домодедово «Развитие сельского хозяйства»</w:t>
                            </w:r>
                          </w:p>
                          <w:p w:rsidR="00843D72" w:rsidRPr="00FB040A" w:rsidRDefault="00843D7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843D72" w:rsidRPr="00FB040A" w:rsidRDefault="00843D7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6BF8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9.9pt;width:284.2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" stroked="f">
                <v:textbox>
                  <w:txbxContent>
                    <w:p w:rsidR="00976F5E" w:rsidRPr="00976F5E" w:rsidRDefault="00976F5E" w:rsidP="00976F5E">
                      <w:pPr>
                        <w:spacing w:line="240" w:lineRule="auto"/>
                        <w:jc w:val="left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976F5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Об утверждении муниципальной программы городского округа Домодедово «Развитие сельского хозяйства»</w:t>
                      </w:r>
                    </w:p>
                    <w:p w:rsidR="00843D72" w:rsidRPr="00FB040A" w:rsidRDefault="00843D7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843D72" w:rsidRPr="00FB040A" w:rsidRDefault="00843D7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34" w:rsidRPr="00BE7D27" w:rsidRDefault="001F6934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постановлением 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городского округа Домодедово от 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07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2.20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23 № 457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«Об утверждении Порядка разработки и реализации муниципальных программ городского округа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Домодедово 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Московской области»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D679BB" w:rsidRPr="00BE7D27" w:rsidRDefault="00D679BB" w:rsidP="00F63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F633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8C7BBF" w:rsidRDefault="008C7BBF" w:rsidP="00F6331D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6F5E" w:rsidRPr="00880CD7" w:rsidRDefault="00006E63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76F5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муниципальную программу </w:t>
      </w:r>
      <w:r w:rsidR="00976F5E" w:rsidRPr="00880CD7">
        <w:rPr>
          <w:rFonts w:ascii="Times New Roman" w:hAnsi="Times New Roman" w:cs="Times New Roman"/>
          <w:sz w:val="24"/>
          <w:szCs w:val="24"/>
        </w:rPr>
        <w:t xml:space="preserve">городского округа Домодедово </w:t>
      </w:r>
      <w:r w:rsidR="00976F5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сельского хозяйства» (далее – Программа) (прилагается).</w:t>
      </w:r>
    </w:p>
    <w:p w:rsidR="00976F5E" w:rsidRPr="00880CD7" w:rsidRDefault="00976F5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976F5E" w:rsidRPr="00880CD7" w:rsidRDefault="00976F5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</w:t>
      </w:r>
      <w:r w:rsidR="00CD2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 Домодедово от 31.10.2022 № 3289 «Об утверждении муниципальной программы городского округа Домодедово «Развитие сельского хозяйства»»;</w:t>
      </w:r>
    </w:p>
    <w:p w:rsidR="00976F5E" w:rsidRPr="00880CD7" w:rsidRDefault="00976F5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Постановление Администрации городского округа Домодедово от 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687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3289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15BE" w:rsidRPr="00880CD7" w:rsidRDefault="00976F5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Домодедово от 19.04.2023 № 1751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D015BE" w:rsidRPr="00880CD7" w:rsidRDefault="00D015B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Постановление Администрации городского округа Домодедово от 14.07.2023 № 3759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D015BE" w:rsidRPr="00880CD7" w:rsidRDefault="00D015B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Постановление Администрации городского округа Домодедово от 25.08.2023 № 4704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D015BE" w:rsidRPr="00880CD7" w:rsidRDefault="00D015B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Постановление Администрации городского округа Домодедово от 17.10.2023 № 5974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90DA9" w:rsidRPr="00880CD7" w:rsidRDefault="00D015B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890DA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Домодедово от 31.10.2023 № 6343 «О внесении изменений в муниципальную программу городского округа Домодедово </w:t>
      </w:r>
      <w:r w:rsidR="00890DA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«Развитие сельского хозяйства», утверждённую постановлением администрации городского округа Домодедово от 31.10.2022 № 3289»;</w:t>
      </w:r>
    </w:p>
    <w:p w:rsidR="00890DA9" w:rsidRPr="00880CD7" w:rsidRDefault="006C0BAA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="00890DA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Домодедово от 24.11.2023 № 6960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90DA9" w:rsidRPr="00880CD7" w:rsidRDefault="006C0BAA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890DA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Домодедово от 28.12.2023 № 8138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80CD7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Постановление Администрации городского округа Домодедово от 04.03.2024 № 903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80CD7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Постановление Администрации городского округа Домодедово от 18.06.2024 № 3246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80CD7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Постановление Администрации городского округа Домодедово от 25.07.2024 № 4021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80CD7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Постановление Администрации городского округа Домодедово от 23.10.2024 № 5831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80CD7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Постановление Администрации городского округа Домодедово от 30.10.2024 № 6002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933C36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hAnsi="Times New Roman" w:cs="Times New Roman"/>
          <w:color w:val="242424"/>
          <w:sz w:val="24"/>
          <w:szCs w:val="24"/>
        </w:rPr>
        <w:t xml:space="preserve">3. </w:t>
      </w:r>
      <w:r w:rsidR="00933C36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c 01.01.202</w:t>
      </w:r>
      <w:r w:rsidR="0000317B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33C36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A3FD9" w:rsidRPr="00880CD7" w:rsidRDefault="00880CD7" w:rsidP="00880CD7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A3FD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установленном порядке.</w:t>
      </w:r>
    </w:p>
    <w:p w:rsidR="00BA3FD9" w:rsidRPr="00880CD7" w:rsidRDefault="00880CD7" w:rsidP="00880CD7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3FD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постановления</w:t>
      </w:r>
      <w:r w:rsidR="00093318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заместителя главы </w:t>
      </w:r>
      <w:r w:rsidR="00152950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Енбекову Л.В.</w:t>
      </w:r>
    </w:p>
    <w:p w:rsidR="00BA3FD9" w:rsidRDefault="00BA3FD9" w:rsidP="00BA3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D7" w:rsidRPr="00832B50" w:rsidRDefault="00880CD7" w:rsidP="00BA3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5BD" w:rsidRPr="00832B50" w:rsidRDefault="006345BD" w:rsidP="00DF57F8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E3244" w:rsidRDefault="00E84FC3" w:rsidP="00803C08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C08">
        <w:rPr>
          <w:rFonts w:ascii="Times New Roman" w:hAnsi="Times New Roman" w:cs="Times New Roman"/>
          <w:sz w:val="24"/>
          <w:szCs w:val="24"/>
        </w:rPr>
        <w:t>Г</w:t>
      </w:r>
      <w:r w:rsidR="00EB59E0">
        <w:rPr>
          <w:rFonts w:ascii="Times New Roman" w:hAnsi="Times New Roman" w:cs="Times New Roman"/>
          <w:sz w:val="24"/>
          <w:szCs w:val="24"/>
        </w:rPr>
        <w:t>лав</w:t>
      </w:r>
      <w:r w:rsidR="00803C08">
        <w:rPr>
          <w:rFonts w:ascii="Times New Roman" w:hAnsi="Times New Roman" w:cs="Times New Roman"/>
          <w:sz w:val="24"/>
          <w:szCs w:val="24"/>
        </w:rPr>
        <w:t>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B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03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152950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 Хрусталева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B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BA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Pr="000E3244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642DEF" w:rsidRDefault="00642DEF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72E" w:rsidRDefault="004F072E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72E" w:rsidRDefault="004F072E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72E" w:rsidRDefault="004F072E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3244" w:rsidRPr="000E3244" w:rsidRDefault="000E3244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24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Утверждена постановлением Администрации</w:t>
      </w:r>
    </w:p>
    <w:p w:rsidR="000E3244" w:rsidRPr="000E3244" w:rsidRDefault="000E3244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2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Домодедово </w:t>
      </w:r>
    </w:p>
    <w:p w:rsidR="000E3244" w:rsidRPr="000E3244" w:rsidRDefault="000E3244" w:rsidP="000E3244">
      <w:pPr>
        <w:widowControl w:val="0"/>
        <w:autoSpaceDE w:val="0"/>
        <w:autoSpaceDN w:val="0"/>
        <w:adjustRightInd w:val="0"/>
        <w:spacing w:line="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24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 № _________</w:t>
      </w:r>
    </w:p>
    <w:p w:rsidR="000E3244" w:rsidRPr="000E3244" w:rsidRDefault="000E3244" w:rsidP="000E3244">
      <w:pPr>
        <w:widowControl w:val="0"/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985" w:rsidRDefault="00072985" w:rsidP="00072985">
      <w:pPr>
        <w:widowControl w:val="0"/>
        <w:tabs>
          <w:tab w:val="left" w:pos="4470"/>
          <w:tab w:val="left" w:pos="5447"/>
        </w:tabs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44" w:rsidRDefault="00072985" w:rsidP="00072985">
      <w:pPr>
        <w:widowControl w:val="0"/>
        <w:tabs>
          <w:tab w:val="left" w:pos="4470"/>
          <w:tab w:val="left" w:pos="5447"/>
        </w:tabs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городского округа Домодедово «Развитие сельского хозяйства»</w:t>
      </w:r>
    </w:p>
    <w:p w:rsidR="00072985" w:rsidRPr="000E3244" w:rsidRDefault="00072985" w:rsidP="000E3244">
      <w:pPr>
        <w:widowControl w:val="0"/>
        <w:tabs>
          <w:tab w:val="left" w:pos="5447"/>
        </w:tabs>
        <w:autoSpaceDE w:val="0"/>
        <w:autoSpaceDN w:val="0"/>
        <w:spacing w:line="240" w:lineRule="auto"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44" w:rsidRPr="00072985" w:rsidRDefault="000E3244" w:rsidP="0007298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0" w:lineRule="atLeast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</w:t>
      </w:r>
    </w:p>
    <w:p w:rsidR="00072985" w:rsidRPr="000E3244" w:rsidRDefault="00072985" w:rsidP="00072985">
      <w:pPr>
        <w:widowControl w:val="0"/>
        <w:autoSpaceDE w:val="0"/>
        <w:autoSpaceDN w:val="0"/>
        <w:adjustRightInd w:val="0"/>
        <w:spacing w:line="20" w:lineRule="atLeast"/>
        <w:ind w:left="108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5"/>
        <w:gridCol w:w="1275"/>
        <w:gridCol w:w="1418"/>
        <w:gridCol w:w="1417"/>
        <w:gridCol w:w="1134"/>
        <w:gridCol w:w="992"/>
      </w:tblGrid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городского округа – Л.В. Енбекова 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муниципальной программы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0E3244" w:rsidRPr="000E3244" w:rsidTr="00577350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Обеспечение населения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Домодедово</w:t>
            </w: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сельскохозяйственной продукцией и продовольствием собственного производства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244" w:rsidRPr="000E3244" w:rsidTr="00577350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Предотвращение выбытия из оборота земель сельскохозяйственного назначения</w:t>
            </w:r>
          </w:p>
        </w:tc>
      </w:tr>
      <w:tr w:rsidR="000E3244" w:rsidRPr="000E3244" w:rsidTr="00577350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численности сельского населения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 w:hanging="284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244" w:rsidRPr="000E3244" w:rsidTr="00577350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Обеспечение эпизоотического и ветеринарно-санитарного благополучия территории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Домодедово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Подпрограмма I – «</w:t>
            </w:r>
            <w:r w:rsidRPr="000E3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отраслей сельского хозяйства и перерабатывающей промышленности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3244" w:rsidRPr="000E3244" w:rsidRDefault="000E3244" w:rsidP="000E3244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3244" w:rsidRPr="000E3244" w:rsidRDefault="000E3244" w:rsidP="00C457F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II – «Вовлечение в оборот земель сельскохозяйственного назначения и развитие мелиорации»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3244" w:rsidRPr="000E3244" w:rsidRDefault="000E3244" w:rsidP="000E3244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«Комплексное развитие сельских территорий»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«Обеспечение эпизоотического и ветеринарно-санитарного благополучия и развития государственной ветеринарной службы»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3244" w:rsidRPr="000E3244" w:rsidRDefault="000E3244" w:rsidP="000E3244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0E3244" w:rsidRPr="000E3244" w:rsidTr="00577350">
        <w:tc>
          <w:tcPr>
            <w:tcW w:w="2268" w:type="dxa"/>
            <w:vMerge w:val="restart"/>
            <w:tcBorders>
              <w:top w:val="single" w:sz="4" w:space="0" w:color="auto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I </w:t>
            </w: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3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отраслей сельского хозяйства и перерабатывающей промышленности</w:t>
            </w: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направлена на повышение конкурентоспособности продукции отраслей растениеводства, животноводства и перерабатывающей промышленности, производимой в городском округе Домодедово, на основе инновационного развития, проведения комплексной модернизации материально-технической базы и привлечения инвестиций в сельское хозяйство городского округа Домодедово.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244" w:rsidRPr="000E3244" w:rsidTr="00577350">
        <w:tc>
          <w:tcPr>
            <w:tcW w:w="2268" w:type="dxa"/>
            <w:vMerge/>
            <w:tcBorders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E3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r w:rsidRPr="000E3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 оборот земель сельскохозяйственного назначения и развитие мелиорации</w:t>
            </w:r>
            <w:r w:rsidRPr="000E3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направлена на </w:t>
            </w:r>
            <w:r w:rsidRPr="000E3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предотвращение выбытия из оборота земель сельскохозяйственного назначения, развитие мелиоративных систем и гидротехнических сооружений сельскохозяйственного назначения;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очагов распространения борщевика Сосновского на территории городского округа Домодедово; исключение случаев травматизма среди населения. 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244" w:rsidRPr="000E3244" w:rsidTr="00577350">
        <w:tc>
          <w:tcPr>
            <w:tcW w:w="2268" w:type="dxa"/>
            <w:vMerge/>
            <w:tcBorders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«Комплексное развитие сельских территорий» направлена на создание комфортных условий жизнедеятельности в сельской местности, </w:t>
            </w:r>
            <w:r w:rsidRPr="000E3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улучшение жилищных условий граждан, проживающих в сельской местности, </w:t>
            </w: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>частичную компенсацию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пункты.</w:t>
            </w:r>
          </w:p>
          <w:p w:rsidR="000E3244" w:rsidRPr="000E3244" w:rsidRDefault="000E3244" w:rsidP="000E32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244" w:rsidRPr="000E3244" w:rsidTr="00577350">
        <w:trPr>
          <w:trHeight w:val="1870"/>
        </w:trPr>
        <w:tc>
          <w:tcPr>
            <w:tcW w:w="2268" w:type="dxa"/>
            <w:vMerge/>
            <w:tcBorders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эпизоотического и ветеринарно-санитарного благополучия и развития государственной ветеринарной службы»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направлена на обеспечение эффективного исполнения переданных полномочий по организации мероприятий по обращению с собаками без владельцев; </w:t>
            </w:r>
            <w:r w:rsidRPr="000E3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снижение риска распространения заболеваний, общих для человека и животных; снижение числа жалоб-обращений от граждан на агрессивных безнадзорных животных; повышение уровня психологического комфорта проживания населения. </w:t>
            </w:r>
          </w:p>
        </w:tc>
      </w:tr>
      <w:tr w:rsidR="000E3244" w:rsidRPr="000E3244" w:rsidTr="00577350">
        <w:trPr>
          <w:trHeight w:val="1896"/>
        </w:trPr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101"/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программы (тыс. рублей):</w:t>
            </w:r>
            <w:bookmarkEnd w:id="1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2030 год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D5DC7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67196,</w:t>
            </w:r>
            <w:r w:rsidRPr="001D5DC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13439,2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13439,2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13439,2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13439,2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13439,2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1D5DC7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28670,55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5734,11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5734,11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5734,11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5734,11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5734,11</w:t>
            </w:r>
          </w:p>
        </w:tc>
      </w:tr>
      <w:tr w:rsidR="001D5DC7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1D5DC7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95866,</w:t>
            </w:r>
            <w:r w:rsidRPr="001D5DC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19173,3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19173,3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19173,3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19173,3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19173,3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0E3244" w:rsidRPr="000E3244" w:rsidRDefault="000E3244" w:rsidP="000E3244">
      <w:pPr>
        <w:widowControl w:val="0"/>
        <w:autoSpaceDE w:val="0"/>
        <w:autoSpaceDN w:val="0"/>
        <w:adjustRightInd w:val="0"/>
        <w:spacing w:after="200" w:line="20" w:lineRule="atLeast"/>
        <w:ind w:left="720" w:right="254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E3244" w:rsidRPr="000E3244" w:rsidRDefault="000E3244" w:rsidP="004F072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>Краткая характеристика сферы реализации муниципальной программы городского округа Домодедово «Развитие сельского хозяйства», в том числе формулировка основных проблем в указанной сфере, описание целей муниципальной программы.</w:t>
      </w:r>
    </w:p>
    <w:p w:rsidR="00D23164" w:rsidRDefault="00D2316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Сельское хозяйство городского округа Домодедово (далее – городской округ) - важнейшая сфера экономической деятельности по производству сельскохозяйственной продукции и оказанию услуг в целях обеспечения населения качественным продовольствием, промышленности – сырьем, и содействия устойчивому развитию сельских территорий. 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В сельскохозяйственной отрасли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>городского округа занято более 760 человек.</w:t>
      </w:r>
    </w:p>
    <w:p w:rsidR="000E3244" w:rsidRPr="000E3244" w:rsidRDefault="000E3244" w:rsidP="004F072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городском округе Домодедово </w:t>
      </w:r>
      <w:r w:rsidRPr="000E3244">
        <w:rPr>
          <w:rFonts w:ascii="Times New Roman" w:eastAsia="Calibri" w:hAnsi="Times New Roman" w:cs="Times New Roman"/>
          <w:sz w:val="24"/>
          <w:szCs w:val="24"/>
        </w:rPr>
        <w:t>функционирует 4 сельскохозяйственные организации различных форм собственности и более 30 организаций пищевой и перерабатывающей промышленности.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пять лет 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городском округе Домодедово произведено 248,9 тыс. тонн молока, реализовано мяса скота и птицы  94,6 тыс. тонн, зерна 129,3 тыс. тонн. 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Введено в сельскохозяйственный оборот 1522 га ранее неиспользуемых земель сельскохозяйственного назначения. </w:t>
      </w:r>
      <w:r w:rsidRPr="000E3244">
        <w:rPr>
          <w:rFonts w:ascii="Times New Roman" w:eastAsia="Calibri" w:hAnsi="Times New Roman" w:cs="Times New Roman"/>
          <w:bCs/>
          <w:sz w:val="24"/>
          <w:szCs w:val="24"/>
        </w:rPr>
        <w:t xml:space="preserve">Объем инвестиций в основной капитал АПК составил 3 191 млн. рублей. </w:t>
      </w:r>
    </w:p>
    <w:p w:rsidR="000E3244" w:rsidRPr="000E3244" w:rsidRDefault="000E3244" w:rsidP="004F072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bCs/>
          <w:sz w:val="24"/>
          <w:szCs w:val="24"/>
        </w:rPr>
        <w:t xml:space="preserve">Несмотря на принимаемые меры, ряд важнейших проблем системного характера, сдерживающих развитие отдельных отраслей агропромышленного комплекса, остается нерешенным.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>Основными проблемами относительно медленного развития сельского хозяйства являются: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низкие темпы структурно-технологической модернизации отрасли, обновления основных производственных фондов и воспроизводства природно-экологического потенциала;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неблагоприятные общие условия функционирования сельского хозяйства и прежде всего низкий уровень развития рыночной инфраструктуры, затрудняющий доступ сельхозтоваропроизводителей к финансовым, материально-техническим и информационным ресурсам;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финансовая неустойчивость отрасли, обусловленная нестабильностью агропродовольственных рынков, недостаточным притоком частных инвестиций, слабым развитием страховой деятельности;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дефицит квалифицированных кадров, как менеджеров, так и работников массовых профессий, вызванный низким уровнем и качеством жизни на селе и неблагоприятными условиями труда.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Для решения поставленных задач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  <w:r w:rsidR="004F0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3244">
        <w:rPr>
          <w:rFonts w:ascii="Times New Roman" w:eastAsia="Calibri" w:hAnsi="Times New Roman" w:cs="Times New Roman"/>
          <w:sz w:val="24"/>
          <w:szCs w:val="24"/>
        </w:rPr>
        <w:t>Муниципальная программа определяет цели, задачи и направления развития агропромышленного комплекса городского округа Домодедово, финансовое обеспечение и механизмы реализации предусмотренных мероприятий, показатели их результативности.</w:t>
      </w:r>
    </w:p>
    <w:p w:rsidR="000E3244" w:rsidRPr="000E3244" w:rsidRDefault="000E3244" w:rsidP="004F072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Главными приоритетами программы являются: достижение конкурентоспособности сельскохозяйственной продукции, производимой в городском округе Домодедово, развитие импортозамещающих подотраслей сельского хозяйства, развитие экспорта продукции агропромышленного комплекса, модернизация и техническое перевооружение агропромышленного производства, создание условий для предотвращения выбытия из сельскохозяйственного оборота земель сельскохозяйственного назначения и ежегодного вовлечения в сельскохозяйственный оборот неиспользуемых земель,  комплексное развитие сельских территорий. 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комплексное развитие всех отраслей и подотраслей, а также сфер деятельности агропромышленного комплекса.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Основными целями программы является: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обеспечение населения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>городского округа Домодедово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2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 сельскохозяйственной продукцией и продовольствием собственного производства;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32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предотвращение выбытия из оборота земель сельскохозяйственного назначения;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2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сохранение численности сельского населения;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обеспечение эпизоотического и ветеринарно-санитарного благополучия территории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Домодедово </w:t>
      </w:r>
      <w:r w:rsidRPr="000E32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E3244" w:rsidRPr="000E3244" w:rsidRDefault="000E3244" w:rsidP="004F072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0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Инерционный прогноз развития сферы реализации муниципальной программы городского округа Домодедово «Развитие сельского хозяйства» с учетом ранее достигнутых результатов, а также предложения по решению проблем в указанной сфере 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Прогноз реализации Программы основывается на достижении значений ее основных показателей, а также частных индикаторов реализации подпрограмм.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В растениеводстве предстоит освоить интенсивные технологии, базирующиеся на новом поколении тракторов и сельскохозяйственных машин, увеличить объемы внесения минеральных удобрений, осуществить переход на посев семян перспективных высокоурожайных сортов и гибридов. В отношении отдельных культур необходимо существенное расширение посевных площадей.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В животноводстве решение задачи ускоренного наращивания производства мяса и молока позволит повысить уровень потребления населением этих продуктов. Это связано с оптимистическими тенденциями развития животноводства.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Реализация Программы позволит к 2030 году: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увеличить производство сельскохозяйственной продукции во всех категориях хозяйств;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достигнуть среднего уровня рентабельности в растениеводстве до 10%, животноводстве - до 15%;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повысить инвестиционную привлекательность сельского хозяйства;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сохранить обеспечение эпизоотического благополучия территории городского округа от заноса и распространения заразных, в том числе особо опасных болезней животных, включая африканскую чуму свиней;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улучшить жилищные условия граждан в сельской местности;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- снизить на 500 га площадь засорения борщевиком Сосновского территории общего пользования городского округа; 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В результате реализации Программы на территории городского округа Домодедово будут достигнуты следующие результаты: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средний уровень рентабельности по отрасли составит не менее 10 %;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производство сельскохозяйственной продукции к 2030 году составит: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молока - 53000 тонн в год;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мяса - 17000 тонн в год;</w:t>
      </w:r>
    </w:p>
    <w:p w:rsidR="004F072E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зерна - 25000 тонн в год.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К основным рискам относятся: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макроэкономические риски, включающие рост цен на энергоресурсы и другие материально-технические средства, потребляемые в отрасли, что ограничивает возможности значительной части сельскохозяйственных товаропроизводителей осуществлять инновационные проекты, переход к новым ресурсосберегающим технологиям, а также обеспечивать реализацию модели ускоренного экономического развития;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внешнеторговые риски, связанные с изменением конъюнктуры мирового рынка продовольствия и возникающими в связи с этим ценовыми колебаниями;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Управление рисками реализации Программы будет осуществляться на основе:</w:t>
      </w:r>
    </w:p>
    <w:p w:rsidR="000E3244" w:rsidRPr="000E3244" w:rsidRDefault="000E3244" w:rsidP="004F072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использования мер, предусмотренных Федеральным законом от 25.07.2011 N 260-ФЗ "О государственной поддержке в сфере сельскохозяйственного страхования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 и о внесении изменений в Федеральный закон "О развитии сельского хозяйства"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 проведения мониторинга угроз развитию агропромышленного комплекса и обеспечению продовольственной безопасности, выработки прогнозов, решений и рекомендаций в сфере управления агропромышленным комплексом.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В случае сокращения объемов государственной поддержки возникают риски снижения темпов роста сельского хозяйства в среднесрочной перспективе, утраты динамики роста производства, что приведет к падению объемов производства и снижению инвестиционной привлекательности отрасли. Это крайне негативно отразится на финансовой устойчивости сельскохозяйственных товаропроизводителей и в целом всего агропромышленного комплекса, а также будет способствовать снижению эффективности уже вложенных средств государственной поддержки и частных инвестиций.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Для повышения конкурентоспособности агропромышленного комплекса необходимо создать условия для скорейшего перевода отрасли на новую технологическую основу повышения ее эффективности, что будет возможно только при обеспечении полноценного финансирования Программы.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spacing w:line="20" w:lineRule="atLeast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spacing w:line="20" w:lineRule="atLeast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spacing w:line="20" w:lineRule="atLeast"/>
        <w:ind w:right="-1" w:firstLine="709"/>
        <w:rPr>
          <w:rFonts w:ascii="Times New Roman" w:eastAsia="Times New Roman" w:hAnsi="Times New Roman" w:cs="Times New Roman"/>
          <w:sz w:val="24"/>
          <w:szCs w:val="24"/>
        </w:rPr>
        <w:sectPr w:rsidR="000E3244" w:rsidRPr="000E3244" w:rsidSect="00C457F2">
          <w:pgSz w:w="11906" w:h="16838"/>
          <w:pgMar w:top="568" w:right="566" w:bottom="993" w:left="1701" w:header="709" w:footer="709" w:gutter="0"/>
          <w:cols w:space="708"/>
          <w:docGrid w:linePitch="360"/>
        </w:sectPr>
      </w:pPr>
    </w:p>
    <w:p w:rsidR="000E3244" w:rsidRPr="000E3244" w:rsidRDefault="000E3244" w:rsidP="004F072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0" w:lineRule="atLeast"/>
        <w:ind w:left="0" w:right="254" w:firstLine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>Целевые показатели муниципальной программы</w:t>
      </w:r>
      <w:r w:rsidRPr="000E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Домодедово «Развитие сельского хозяйства»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0" w:lineRule="atLeast"/>
        <w:ind w:right="2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516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90"/>
        <w:gridCol w:w="2004"/>
        <w:gridCol w:w="1659"/>
        <w:gridCol w:w="1202"/>
        <w:gridCol w:w="1517"/>
        <w:gridCol w:w="950"/>
        <w:gridCol w:w="950"/>
        <w:gridCol w:w="950"/>
        <w:gridCol w:w="950"/>
        <w:gridCol w:w="950"/>
        <w:gridCol w:w="1786"/>
        <w:gridCol w:w="1560"/>
      </w:tblGrid>
      <w:tr w:rsidR="000E3244" w:rsidRPr="000E3244" w:rsidTr="004F072E"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Наименование целевых показателей</w:t>
            </w:r>
          </w:p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Тип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ind w:right="-101"/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 xml:space="preserve">Базовое значение показателя                      </w:t>
            </w:r>
          </w:p>
          <w:p w:rsidR="000E3244" w:rsidRPr="000E3244" w:rsidRDefault="000E3244" w:rsidP="004F072E">
            <w:pPr>
              <w:ind w:right="-1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0" w:type="dxa"/>
            <w:gridSpan w:val="5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Планируемое значение по годам реализации программы</w:t>
            </w:r>
          </w:p>
        </w:tc>
        <w:tc>
          <w:tcPr>
            <w:tcW w:w="1786" w:type="dxa"/>
            <w:vMerge w:val="restart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10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0E3244" w:rsidRPr="000E3244" w:rsidTr="004F072E"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3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3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786" w:type="dxa"/>
            <w:vMerge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3244" w:rsidRPr="000E3244" w:rsidTr="004F072E">
        <w:tc>
          <w:tcPr>
            <w:tcW w:w="69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04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2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17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86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E3244" w:rsidRPr="000E3244" w:rsidTr="004F072E">
        <w:tc>
          <w:tcPr>
            <w:tcW w:w="15168" w:type="dxa"/>
            <w:gridSpan w:val="12"/>
          </w:tcPr>
          <w:p w:rsidR="000E3244" w:rsidRPr="000E3244" w:rsidRDefault="000E3244" w:rsidP="004F072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0" w:lineRule="atLeast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</w:rPr>
              <w:t xml:space="preserve">Обеспечение населения </w:t>
            </w:r>
            <w:r w:rsidRPr="000E3244">
              <w:rPr>
                <w:rFonts w:ascii="Times New Roman" w:eastAsia="Times New Roman" w:hAnsi="Times New Roman" w:cs="Times New Roman"/>
              </w:rPr>
              <w:t>городского округа Домодедово</w:t>
            </w:r>
            <w:r w:rsidRPr="000E3244">
              <w:rPr>
                <w:rFonts w:ascii="Times New Roman" w:eastAsia="Calibri" w:hAnsi="Times New Roman" w:cs="Times New Roman"/>
              </w:rPr>
              <w:t xml:space="preserve"> </w:t>
            </w: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0E3244">
              <w:rPr>
                <w:rFonts w:ascii="Times New Roman" w:eastAsia="Calibri" w:hAnsi="Times New Roman" w:cs="Times New Roman"/>
              </w:rPr>
              <w:t xml:space="preserve"> сельскохозяйственной продукцией и продовольствием собственного производства</w:t>
            </w: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E3244" w:rsidRPr="000E3244" w:rsidTr="004F072E">
        <w:tc>
          <w:tcPr>
            <w:tcW w:w="69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E3244">
              <w:rPr>
                <w:rFonts w:ascii="Times New Roman" w:eastAsia="Times New Roman" w:hAnsi="Times New Roman" w:cs="Times New Roman"/>
                <w:lang w:val="en-US" w:eastAsia="ru-RU"/>
              </w:rPr>
              <w:t>.1</w:t>
            </w:r>
          </w:p>
        </w:tc>
        <w:tc>
          <w:tcPr>
            <w:tcW w:w="2004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6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Приоритетный, отраслевой показатель</w:t>
            </w:r>
          </w:p>
        </w:tc>
        <w:tc>
          <w:tcPr>
            <w:tcW w:w="1202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1517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</w:rPr>
              <w:t>113,2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100,1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100,1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100,1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100,1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100,1</w:t>
            </w:r>
          </w:p>
        </w:tc>
        <w:tc>
          <w:tcPr>
            <w:tcW w:w="1786" w:type="dxa"/>
          </w:tcPr>
          <w:p w:rsidR="000E3244" w:rsidRPr="000E3244" w:rsidRDefault="000E3244" w:rsidP="004F072E">
            <w:pPr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  <w:tc>
          <w:tcPr>
            <w:tcW w:w="1560" w:type="dxa"/>
          </w:tcPr>
          <w:p w:rsid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1.06.01</w:t>
            </w:r>
          </w:p>
          <w:p w:rsidR="00D15999" w:rsidRDefault="00D15999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2.01.01</w:t>
            </w:r>
          </w:p>
          <w:p w:rsidR="00D15999" w:rsidRDefault="00D15999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2.01.02</w:t>
            </w:r>
          </w:p>
          <w:p w:rsidR="00D15999" w:rsidRDefault="00D15999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3.01.01</w:t>
            </w:r>
          </w:p>
          <w:p w:rsidR="00D15999" w:rsidRDefault="00D15999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3.03.01</w:t>
            </w:r>
          </w:p>
          <w:p w:rsidR="00D15999" w:rsidRPr="000E3244" w:rsidRDefault="00D15999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4.01.01</w:t>
            </w:r>
          </w:p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0" w:lineRule="atLeast"/>
        <w:ind w:right="2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0" w:lineRule="atLeast"/>
        <w:ind w:right="2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44" w:rsidRPr="000E3244" w:rsidRDefault="000E3244" w:rsidP="004F072E">
      <w:pPr>
        <w:numPr>
          <w:ilvl w:val="0"/>
          <w:numId w:val="41"/>
        </w:numPr>
        <w:spacing w:after="20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>Методика расчета значений целевых показателей муниципальной программы</w:t>
      </w:r>
      <w:r w:rsidRPr="000E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Домодедово «Развитие сельского хозяйства»</w:t>
      </w:r>
    </w:p>
    <w:p w:rsidR="000E3244" w:rsidRPr="000E3244" w:rsidRDefault="000E3244" w:rsidP="004F072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1418"/>
        <w:gridCol w:w="3401"/>
        <w:gridCol w:w="3402"/>
        <w:gridCol w:w="3260"/>
      </w:tblGrid>
      <w:tr w:rsidR="000E3244" w:rsidRPr="000E3244" w:rsidTr="004F072E">
        <w:tc>
          <w:tcPr>
            <w:tcW w:w="567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Единица</w:t>
            </w:r>
          </w:p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измерения</w:t>
            </w:r>
          </w:p>
        </w:tc>
        <w:tc>
          <w:tcPr>
            <w:tcW w:w="3401" w:type="dxa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Порядок расчета</w:t>
            </w:r>
          </w:p>
        </w:tc>
        <w:tc>
          <w:tcPr>
            <w:tcW w:w="3402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Источник данных</w:t>
            </w:r>
          </w:p>
        </w:tc>
        <w:tc>
          <w:tcPr>
            <w:tcW w:w="3260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Периодичность представления</w:t>
            </w:r>
          </w:p>
        </w:tc>
      </w:tr>
      <w:tr w:rsidR="000E3244" w:rsidRPr="000E3244" w:rsidTr="004F072E">
        <w:tc>
          <w:tcPr>
            <w:tcW w:w="567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01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0E3244" w:rsidRPr="000E3244" w:rsidTr="004F072E">
        <w:trPr>
          <w:trHeight w:val="1453"/>
        </w:trPr>
        <w:tc>
          <w:tcPr>
            <w:tcW w:w="567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11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418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3401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</w:t>
            </w:r>
          </w:p>
        </w:tc>
        <w:tc>
          <w:tcPr>
            <w:tcW w:w="3402" w:type="dxa"/>
          </w:tcPr>
          <w:p w:rsidR="000E3244" w:rsidRPr="000E3244" w:rsidRDefault="000E3244" w:rsidP="00E85A4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Данные государственной статистической отчетности: таблица «Индекс производства продукции сельского хозяйств</w:t>
            </w:r>
            <w:r w:rsidR="00E85A4A">
              <w:rPr>
                <w:rFonts w:ascii="Times New Roman" w:eastAsia="Calibri" w:hAnsi="Times New Roman" w:cs="Times New Roman"/>
              </w:rPr>
              <w:t xml:space="preserve">а в хозяйствах всех категорий» </w:t>
            </w:r>
          </w:p>
        </w:tc>
        <w:tc>
          <w:tcPr>
            <w:tcW w:w="3260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один раз в год</w:t>
            </w:r>
          </w:p>
        </w:tc>
      </w:tr>
    </w:tbl>
    <w:p w:rsidR="000E3244" w:rsidRPr="000E3244" w:rsidRDefault="000E3244" w:rsidP="004F072E">
      <w:pPr>
        <w:widowControl w:val="0"/>
        <w:autoSpaceDE w:val="0"/>
        <w:autoSpaceDN w:val="0"/>
        <w:adjustRightInd w:val="0"/>
        <w:spacing w:after="200" w:line="2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after="200" w:line="2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after="200" w:line="20" w:lineRule="atLeast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>6.</w:t>
      </w:r>
      <w:r w:rsidRPr="000E3244">
        <w:rPr>
          <w:rFonts w:ascii="Times New Roman" w:eastAsia="Calibri" w:hAnsi="Times New Roman" w:cs="Times New Roman"/>
          <w:sz w:val="24"/>
          <w:szCs w:val="24"/>
        </w:rPr>
        <w:tab/>
        <w:t>Методика определения результатов выполнения мероприятий муниципальной программы городского округа Домодедово «Развитие сельского хозяйства»</w:t>
      </w:r>
    </w:p>
    <w:tbl>
      <w:tblPr>
        <w:tblW w:w="151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843"/>
        <w:gridCol w:w="2835"/>
        <w:gridCol w:w="2268"/>
        <w:gridCol w:w="3969"/>
      </w:tblGrid>
      <w:tr w:rsidR="000E3244" w:rsidRPr="000E3244" w:rsidTr="004F072E"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№ подпрограммы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№ основного мероприятия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№ мероприятия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Наименование результата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Порядок определения значений</w:t>
            </w:r>
          </w:p>
        </w:tc>
      </w:tr>
      <w:tr w:rsidR="000E3244" w:rsidRPr="000E3244" w:rsidTr="004F072E"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0E3244" w:rsidRPr="000E3244" w:rsidTr="004F072E">
        <w:trPr>
          <w:trHeight w:val="650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Произведено молока в хозяйствах всех категорий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тыс. тонн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 xml:space="preserve">Значение показателя определяется как объем производства молока в хозяйствах всех категорий </w:t>
            </w:r>
          </w:p>
        </w:tc>
      </w:tr>
      <w:tr w:rsidR="000E3244" w:rsidRPr="000E3244" w:rsidTr="004F072E">
        <w:trPr>
          <w:trHeight w:val="650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 xml:space="preserve"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 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млн. рублей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I=I1+I2+I3, где: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I - Инвестиции в основной капитал, млн. руб.;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I2  - инвестиции по видам экономической деятельности: Производство пищевых продуктов, млн. руб.;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 xml:space="preserve">I3 – инвестиции по видам экономической деятельности: Производство напитков» 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Показатель рассчитывается ежеквартально нарастающим итогом на основании оперативных данных г.о.Домодедово, а также на основании данных статистической отчетности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FF0000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предоставленная сельхозтоваропроизводителям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гектар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Значение показателя определяется как сумма площадей земельных участков, находящихся в муниципальной собственности и государственная собственность на которые не разграничена, предоставленная сельхозтоваропроизводителям в отчетном году</w:t>
            </w: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FF0000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Вовлечение в оборот выбывших сельскохозяйственных угодий за счет проведения культуртехнических работ сельскохозяйственными товаропроизводителями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гектар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Значение показателя определяется как сумма площадей земель, вовлеченных в сельскохозяйственный оборот в отчетном году</w:t>
            </w: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FF0000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Площадь земель, обработанных от борщевика Сосновского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гектар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Значение показателя определяется как сумма площадей земель, обработанных от борщевика Сосновского</w:t>
            </w: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autoSpaceDE w:val="0"/>
              <w:autoSpaceDN w:val="0"/>
              <w:adjustRightInd w:val="0"/>
              <w:spacing w:line="240" w:lineRule="auto"/>
              <w:ind w:right="254" w:firstLine="33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  <w:r w:rsidRPr="000E3244">
              <w:rPr>
                <w:rFonts w:ascii="Times New Roman" w:eastAsia="Calibri" w:hAnsi="Times New Roman" w:cs="Times New Roman"/>
              </w:rPr>
              <w:t xml:space="preserve">     01</w:t>
            </w:r>
          </w:p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 xml:space="preserve">Осуществлено строительство (приобретение) жилья гражданам,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 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квадратный метр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Значение показателя определяется как сумма площадей построенного (приобретенного) жилья гражданами, проживающими на сельских территориях или изъявившими желание постоянно проживать на сельских территориях, </w:t>
            </w:r>
            <w:r w:rsidR="00024A8D" w:rsidRPr="000E3244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и нуждающимися</w:t>
            </w:r>
            <w:r w:rsidRPr="000E3244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в улучшении жилищных условий, которым предоставлены целевые социальные выплаты в отчетном году.</w:t>
            </w:r>
          </w:p>
          <w:p w:rsidR="000E3244" w:rsidRPr="000E3244" w:rsidRDefault="000E3244" w:rsidP="00024A8D">
            <w:pPr>
              <w:shd w:val="clear" w:color="auto" w:fill="FFFFFF"/>
              <w:spacing w:line="240" w:lineRule="auto"/>
              <w:jc w:val="left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Доля сельских населенных пунктов, обслужива</w:t>
            </w:r>
            <w:r w:rsidR="00C457F2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емых по доставке продовольствен</w:t>
            </w:r>
            <w:r w:rsidRPr="000E3244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ных и промышленных товаров, в общем числе населенных пунктов, соответствующих критериям отбора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0E3244">
              <w:rPr>
                <w:rFonts w:ascii="Times New Roman" w:eastAsia="Calibri" w:hAnsi="Times New Roman" w:cs="Times New Roman"/>
              </w:rPr>
              <w:t>=</w:t>
            </w:r>
            <w:r w:rsidRPr="000E3244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0E3244">
              <w:rPr>
                <w:rFonts w:ascii="Times New Roman" w:eastAsia="Calibri" w:hAnsi="Times New Roman" w:cs="Times New Roman"/>
              </w:rPr>
              <w:t>1/</w:t>
            </w:r>
            <w:r w:rsidRPr="000E3244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0E3244">
              <w:rPr>
                <w:rFonts w:ascii="Times New Roman" w:eastAsia="Calibri" w:hAnsi="Times New Roman" w:cs="Times New Roman"/>
              </w:rPr>
              <w:t xml:space="preserve">2*100, где: </w:t>
            </w:r>
            <w:r w:rsidRPr="000E3244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0E3244">
              <w:rPr>
                <w:rFonts w:ascii="Times New Roman" w:eastAsia="Calibri" w:hAnsi="Times New Roman" w:cs="Times New Roman"/>
              </w:rPr>
              <w:t xml:space="preserve"> - Доля сельских населенных пунктов, обслуживаемых по доставке продовольственных и непродовольственных товаров;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0E3244">
              <w:rPr>
                <w:rFonts w:ascii="Times New Roman" w:eastAsia="Calibri" w:hAnsi="Times New Roman" w:cs="Times New Roman"/>
              </w:rPr>
              <w:t xml:space="preserve">1 – количество обслуживаемых сельских населенных пунктов, соответствующих условиям предоставления субсидии; 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0E3244">
              <w:rPr>
                <w:rFonts w:ascii="Times New Roman" w:eastAsia="Calibri" w:hAnsi="Times New Roman" w:cs="Times New Roman"/>
              </w:rPr>
              <w:t>2 – общее количество сельских населенных пунктов, соответствующих условиям предоставления субсидии</w:t>
            </w: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Количество собак без владельцев, подлежащих отлову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голов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</w:rPr>
            </w:pPr>
            <w:r w:rsidRPr="000E3244">
              <w:rPr>
                <w:rFonts w:ascii="Times New Roman" w:eastAsia="Calibri" w:hAnsi="Times New Roman" w:cs="Times New Roman"/>
              </w:rPr>
              <w:t>Количество отловленных животных без владельцев</w:t>
            </w:r>
            <w:r w:rsidR="00983C9F">
              <w:rPr>
                <w:rFonts w:ascii="Times New Roman" w:eastAsia="Calibri" w:hAnsi="Times New Roman" w:cs="Times New Roman"/>
              </w:rPr>
              <w:t xml:space="preserve"> за отчетный период</w:t>
            </w:r>
          </w:p>
        </w:tc>
      </w:tr>
    </w:tbl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E3244" w:rsidRDefault="000E3244" w:rsidP="004F072E">
      <w:pPr>
        <w:rPr>
          <w:rFonts w:ascii="Times New Roman" w:hAnsi="Times New Roman" w:cs="Times New Roman"/>
          <w:sz w:val="24"/>
          <w:szCs w:val="24"/>
        </w:rPr>
      </w:pPr>
    </w:p>
    <w:p w:rsidR="00533A83" w:rsidRDefault="00533A83" w:rsidP="004F072E">
      <w:pPr>
        <w:rPr>
          <w:rFonts w:ascii="Times New Roman" w:hAnsi="Times New Roman" w:cs="Times New Roman"/>
          <w:sz w:val="24"/>
          <w:szCs w:val="24"/>
        </w:rPr>
      </w:pPr>
    </w:p>
    <w:p w:rsidR="00533A83" w:rsidRPr="00533A83" w:rsidRDefault="00533A83" w:rsidP="004F072E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7. Подпрограмма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отраслей сельского хозяйства и перерабатывающей промышленности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33A83" w:rsidRPr="00533A83" w:rsidRDefault="00533A83" w:rsidP="004F072E">
      <w:pPr>
        <w:spacing w:after="160" w:line="20" w:lineRule="atLeast"/>
        <w:ind w:firstLine="70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7.1. Перечень мероприятий подпрограммы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отраслей сельского хозяйства и перерабатывающей промышленности»</w:t>
      </w:r>
    </w:p>
    <w:p w:rsidR="00533A83" w:rsidRPr="00533A83" w:rsidRDefault="00533A83" w:rsidP="004F072E">
      <w:pPr>
        <w:spacing w:after="160" w:line="20" w:lineRule="atLeas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1541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21"/>
        <w:gridCol w:w="2454"/>
        <w:gridCol w:w="1165"/>
        <w:gridCol w:w="1752"/>
        <w:gridCol w:w="798"/>
        <w:gridCol w:w="868"/>
        <w:gridCol w:w="767"/>
        <w:gridCol w:w="767"/>
        <w:gridCol w:w="767"/>
        <w:gridCol w:w="598"/>
        <w:gridCol w:w="850"/>
        <w:gridCol w:w="850"/>
        <w:gridCol w:w="850"/>
        <w:gridCol w:w="709"/>
        <w:gridCol w:w="1701"/>
      </w:tblGrid>
      <w:tr w:rsidR="00533A83" w:rsidRPr="00533A83" w:rsidTr="004F072E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84" w:firstLine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98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026" w:type="dxa"/>
            <w:gridSpan w:val="9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ind w:right="-10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533A83" w:rsidTr="004F072E"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5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2026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rPr>
                <w:rFonts w:ascii="Calibri" w:eastAsia="Calibri" w:hAnsi="Calibri" w:cs="Times New Roman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rPr>
                <w:rFonts w:ascii="Calibri" w:eastAsia="Calibri" w:hAnsi="Calibri" w:cs="Times New Roman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4" w:type="dxa"/>
            <w:vMerge w:val="restart"/>
          </w:tcPr>
          <w:p w:rsidR="00533A83" w:rsidRPr="00533A83" w:rsidRDefault="00533A83" w:rsidP="004F07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06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54" w:type="dxa"/>
            <w:vMerge w:val="restart"/>
          </w:tcPr>
          <w:p w:rsidR="00533A83" w:rsidRPr="00533A83" w:rsidRDefault="00533A83" w:rsidP="004F07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06.01</w:t>
            </w:r>
          </w:p>
          <w:p w:rsidR="00533A83" w:rsidRPr="00533A83" w:rsidRDefault="00533A83" w:rsidP="004F072E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приоритетных отраслей АПК 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4F072E" w:rsidRPr="00533A83" w:rsidRDefault="004F072E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Произведено молока в хозяйствах всех категорий, тыс. тонн</w:t>
            </w:r>
          </w:p>
        </w:tc>
        <w:tc>
          <w:tcPr>
            <w:tcW w:w="116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год   </w:t>
            </w:r>
          </w:p>
        </w:tc>
        <w:tc>
          <w:tcPr>
            <w:tcW w:w="709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33A83" w:rsidRPr="00533A83" w:rsidRDefault="00533A83" w:rsidP="00C457F2">
            <w:pPr>
              <w:spacing w:line="20" w:lineRule="atLeast"/>
              <w:ind w:left="-146"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767" w:type="dxa"/>
          </w:tcPr>
          <w:p w:rsidR="004F072E" w:rsidRDefault="00533A83" w:rsidP="004F072E">
            <w:pPr>
              <w:spacing w:line="20" w:lineRule="atLeast"/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533A83" w:rsidRPr="00533A83" w:rsidRDefault="00533A83" w:rsidP="004F072E">
            <w:pPr>
              <w:spacing w:line="20" w:lineRule="atLeast"/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полу годие</w:t>
            </w:r>
          </w:p>
        </w:tc>
        <w:tc>
          <w:tcPr>
            <w:tcW w:w="767" w:type="dxa"/>
          </w:tcPr>
          <w:p w:rsidR="00C457F2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</w:p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меся</w:t>
            </w:r>
            <w:r w:rsidR="004F07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цев</w:t>
            </w:r>
          </w:p>
        </w:tc>
        <w:tc>
          <w:tcPr>
            <w:tcW w:w="598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12 меся цев</w:t>
            </w: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868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13,25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39,75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Calibri" w:eastAsia="Calibri" w:hAnsi="Calibri" w:cs="Times New Roman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Calibri" w:eastAsia="Calibri" w:hAnsi="Calibri" w:cs="Times New Roman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млн. рублей</w:t>
            </w:r>
          </w:p>
        </w:tc>
        <w:tc>
          <w:tcPr>
            <w:tcW w:w="116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6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899" w:type="dxa"/>
            <w:gridSpan w:val="4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год   </w:t>
            </w:r>
          </w:p>
        </w:tc>
        <w:tc>
          <w:tcPr>
            <w:tcW w:w="709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33A83" w:rsidRPr="00533A83" w:rsidRDefault="00533A83" w:rsidP="00C457F2">
            <w:pPr>
              <w:spacing w:line="20" w:lineRule="atLeast"/>
              <w:ind w:left="-146"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767" w:type="dxa"/>
          </w:tcPr>
          <w:p w:rsidR="00C457F2" w:rsidRDefault="00533A83" w:rsidP="004F072E">
            <w:pPr>
              <w:spacing w:line="20" w:lineRule="atLeast"/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533A83" w:rsidRPr="00533A83" w:rsidRDefault="00533A83" w:rsidP="004F072E">
            <w:pPr>
              <w:spacing w:line="20" w:lineRule="atLeast"/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полу годие</w:t>
            </w:r>
          </w:p>
        </w:tc>
        <w:tc>
          <w:tcPr>
            <w:tcW w:w="767" w:type="dxa"/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598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12 меся цев</w:t>
            </w: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868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67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767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67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262,5</w:t>
            </w:r>
          </w:p>
        </w:tc>
        <w:tc>
          <w:tcPr>
            <w:tcW w:w="598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подпрограмме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33A83" w:rsidRPr="00533A83" w:rsidRDefault="00533A83" w:rsidP="004F072E">
      <w:pPr>
        <w:spacing w:after="160" w:line="20" w:lineRule="atLeas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33A83" w:rsidRPr="00533A83" w:rsidRDefault="00533A83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8. Подпрограмма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мелиорации»</w:t>
      </w:r>
    </w:p>
    <w:p w:rsidR="00D6323C" w:rsidRDefault="00D6323C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33A83" w:rsidRDefault="00533A83" w:rsidP="004F072E">
      <w:pPr>
        <w:spacing w:line="20" w:lineRule="atLeast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8.1. Перечень мероприятий подпрограммы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Pr="00533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D6323C" w:rsidRPr="00533A83" w:rsidRDefault="00D6323C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</w:rPr>
      </w:pPr>
    </w:p>
    <w:tbl>
      <w:tblPr>
        <w:tblStyle w:val="aa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21"/>
        <w:gridCol w:w="1680"/>
      </w:tblGrid>
      <w:tr w:rsidR="00533A83" w:rsidRPr="00533A83" w:rsidTr="00D6323C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63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71" w:firstLine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9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299" w:type="dxa"/>
            <w:gridSpan w:val="10"/>
          </w:tcPr>
          <w:p w:rsidR="00533A83" w:rsidRPr="00533A83" w:rsidRDefault="00533A83" w:rsidP="004F072E">
            <w:pPr>
              <w:spacing w:line="20" w:lineRule="atLeast"/>
              <w:ind w:right="-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80" w:type="dxa"/>
          </w:tcPr>
          <w:p w:rsidR="00533A83" w:rsidRPr="00533A83" w:rsidRDefault="00533A83" w:rsidP="004F072E">
            <w:pPr>
              <w:spacing w:line="20" w:lineRule="atLeast"/>
              <w:ind w:right="-2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5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01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Реализация мероприятий в области мелиорации земель сельскохозяйственного назначения </w:t>
            </w:r>
          </w:p>
        </w:tc>
        <w:tc>
          <w:tcPr>
            <w:tcW w:w="1288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ind w:right="1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ind w:right="-1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ind w:right="1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ind w:right="-1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ind w:right="1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ind w:right="-1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1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 w:val="restart"/>
          </w:tcPr>
          <w:p w:rsidR="00533A83" w:rsidRPr="00533A83" w:rsidRDefault="00533A83" w:rsidP="004F072E">
            <w:pPr>
              <w:spacing w:line="20" w:lineRule="atLeast"/>
              <w:ind w:right="-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Мероприятие 01.01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а также проведение культуртехнических мероприятий </w:t>
            </w:r>
          </w:p>
          <w:p w:rsid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57F2" w:rsidRDefault="00C457F2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57F2" w:rsidRDefault="00C457F2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57F2" w:rsidRPr="00533A83" w:rsidRDefault="00C457F2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C457F2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128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C457F2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полу 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</w:p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меся 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меся цев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C457F2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Вовлечено в оборот выбывших сельскохозяйственных угодий за счет проведения культуртехнических мероприятий, га</w:t>
            </w:r>
          </w:p>
        </w:tc>
        <w:tc>
          <w:tcPr>
            <w:tcW w:w="128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</w:tcPr>
          <w:p w:rsidR="00533A83" w:rsidRPr="00533A83" w:rsidRDefault="00533A83" w:rsidP="004F072E">
            <w:pPr>
              <w:spacing w:line="20" w:lineRule="atLeast"/>
              <w:ind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 тал</w:t>
            </w:r>
          </w:p>
        </w:tc>
        <w:tc>
          <w:tcPr>
            <w:tcW w:w="625" w:type="dxa"/>
          </w:tcPr>
          <w:p w:rsidR="00533A83" w:rsidRPr="00533A83" w:rsidRDefault="00533A83" w:rsidP="004F072E">
            <w:pPr>
              <w:spacing w:line="20" w:lineRule="atLeast"/>
              <w:ind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полу годие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</w:p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меся цев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</w:t>
            </w:r>
          </w:p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меся цев </w:t>
            </w: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5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spacing w:line="20" w:lineRule="atLeast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ind w:right="-1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 w:val="restart"/>
          </w:tcPr>
          <w:p w:rsidR="00533A83" w:rsidRPr="00533A83" w:rsidRDefault="00533A83" w:rsidP="004F072E">
            <w:pPr>
              <w:spacing w:line="20" w:lineRule="atLeast"/>
              <w:ind w:right="-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Мероприятие 01.02</w:t>
            </w:r>
          </w:p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trHeight w:val="449"/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Площадь земель, обработанных от борщевика Сосновского, га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533A83" w:rsidRPr="00533A83" w:rsidRDefault="00533A83" w:rsidP="004F072E">
            <w:pPr>
              <w:spacing w:line="20" w:lineRule="atLeast"/>
              <w:ind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 тал</w:t>
            </w:r>
          </w:p>
        </w:tc>
        <w:tc>
          <w:tcPr>
            <w:tcW w:w="625" w:type="dxa"/>
          </w:tcPr>
          <w:p w:rsidR="00533A83" w:rsidRPr="00533A83" w:rsidRDefault="00533A83" w:rsidP="004F072E">
            <w:pPr>
              <w:spacing w:line="20" w:lineRule="atLeast"/>
              <w:ind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полу годие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 меся</w:t>
            </w:r>
            <w:r w:rsidR="00C457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цев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</w:t>
            </w:r>
          </w:p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меся цев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ind w:right="-9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0" w:lineRule="atLeast"/>
              <w:ind w:right="-115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60,07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0" w:lineRule="atLeast"/>
              <w:ind w:right="-105" w:firstLine="8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140,93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подпрограмме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323C" w:rsidRDefault="00D6323C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33A83" w:rsidRPr="00533A83" w:rsidRDefault="00533A83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9. Подпрограмма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Комплексное развитие сельских территорий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9.1. Перечень мероприятий подпрограммы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Комплексное развитие сельских территорий</w:t>
      </w:r>
      <w:r w:rsidRPr="00533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2370"/>
        <w:gridCol w:w="1476"/>
        <w:gridCol w:w="1568"/>
        <w:gridCol w:w="1075"/>
        <w:gridCol w:w="763"/>
        <w:gridCol w:w="502"/>
        <w:gridCol w:w="76"/>
        <w:gridCol w:w="617"/>
        <w:gridCol w:w="567"/>
        <w:gridCol w:w="712"/>
        <w:gridCol w:w="824"/>
        <w:gridCol w:w="850"/>
        <w:gridCol w:w="851"/>
        <w:gridCol w:w="850"/>
        <w:gridCol w:w="1843"/>
      </w:tblGrid>
      <w:tr w:rsidR="00533A83" w:rsidRPr="00533A83" w:rsidTr="0008306C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34" w:firstLine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5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612" w:type="dxa"/>
            <w:gridSpan w:val="10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gridSpan w:val="6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24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01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476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Мероприятие 01.01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1476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trHeight w:val="551"/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533A83"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квадратный метр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vMerge w:val="restart"/>
          </w:tcPr>
          <w:p w:rsidR="00533A83" w:rsidRPr="00533A83" w:rsidRDefault="00533A83" w:rsidP="00C457F2">
            <w:pPr>
              <w:spacing w:line="20" w:lineRule="atLeast"/>
              <w:ind w:left="-163" w:right="-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2026 </w:t>
            </w:r>
          </w:p>
          <w:p w:rsidR="00533A83" w:rsidRPr="00533A83" w:rsidRDefault="00533A83" w:rsidP="00C457F2">
            <w:pPr>
              <w:spacing w:line="20" w:lineRule="atLeast"/>
              <w:ind w:left="-163" w:right="-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474" w:type="dxa"/>
            <w:gridSpan w:val="5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824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</w:tcPr>
          <w:p w:rsidR="00533A83" w:rsidRPr="00533A83" w:rsidRDefault="00533A83" w:rsidP="00C457F2">
            <w:pPr>
              <w:spacing w:line="20" w:lineRule="atLeast"/>
              <w:ind w:left="-62" w:right="-64" w:firstLine="1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квартал</w:t>
            </w:r>
          </w:p>
          <w:p w:rsidR="00533A83" w:rsidRPr="00533A83" w:rsidRDefault="00533A83" w:rsidP="00C457F2">
            <w:pPr>
              <w:spacing w:line="20" w:lineRule="atLeast"/>
              <w:ind w:left="-62" w:right="-64" w:firstLine="1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</w:tcPr>
          <w:p w:rsidR="00533A83" w:rsidRPr="00533A83" w:rsidRDefault="00533A83" w:rsidP="004F072E">
            <w:pPr>
              <w:spacing w:line="20" w:lineRule="atLeast"/>
              <w:ind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533A83" w:rsidRPr="00533A83" w:rsidRDefault="00533A83" w:rsidP="004F072E">
            <w:pPr>
              <w:spacing w:line="20" w:lineRule="atLeast"/>
              <w:ind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полу годие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 меся цев</w:t>
            </w:r>
          </w:p>
        </w:tc>
        <w:tc>
          <w:tcPr>
            <w:tcW w:w="712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</w:t>
            </w:r>
          </w:p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меся цев </w:t>
            </w:r>
          </w:p>
        </w:tc>
        <w:tc>
          <w:tcPr>
            <w:tcW w:w="82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gridSpan w:val="2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03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доступности торгового обслуживания в сельских населенных пунктах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17381,75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11211,2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6170,55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Мероприятие 03.01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1476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17381,75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потребительского рынка и рекламы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11211,2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trHeight w:val="449"/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6170,55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сельских населенных пунктов, обслуживаемых по доставке продовольственных и непродовольственных товаров, процент </w:t>
            </w:r>
          </w:p>
        </w:tc>
        <w:tc>
          <w:tcPr>
            <w:tcW w:w="1476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vMerge w:val="restart"/>
          </w:tcPr>
          <w:p w:rsidR="00533A83" w:rsidRPr="00533A83" w:rsidRDefault="00533A83" w:rsidP="00C457F2">
            <w:pPr>
              <w:spacing w:line="20" w:lineRule="atLeast"/>
              <w:ind w:left="-163" w:right="-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2026 </w:t>
            </w:r>
          </w:p>
          <w:p w:rsidR="00533A83" w:rsidRPr="00533A83" w:rsidRDefault="00533A83" w:rsidP="00C457F2">
            <w:pPr>
              <w:spacing w:line="20" w:lineRule="atLeast"/>
              <w:ind w:left="-163" w:right="-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474" w:type="dxa"/>
            <w:gridSpan w:val="5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824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</w:tcPr>
          <w:p w:rsidR="00533A83" w:rsidRPr="00533A83" w:rsidRDefault="00533A83" w:rsidP="004F072E">
            <w:pPr>
              <w:spacing w:line="20" w:lineRule="atLeast"/>
              <w:ind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 тал</w:t>
            </w:r>
          </w:p>
          <w:p w:rsidR="00533A83" w:rsidRPr="00533A83" w:rsidRDefault="00533A83" w:rsidP="004F072E">
            <w:pPr>
              <w:spacing w:line="20" w:lineRule="atLeast"/>
              <w:ind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33A83" w:rsidRPr="00533A83" w:rsidRDefault="00533A83" w:rsidP="00C457F2">
            <w:pPr>
              <w:spacing w:line="20" w:lineRule="atLeast"/>
              <w:ind w:left="-80"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полу годие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 меся цев</w:t>
            </w:r>
          </w:p>
        </w:tc>
        <w:tc>
          <w:tcPr>
            <w:tcW w:w="712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</w:t>
            </w:r>
          </w:p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меся цев </w:t>
            </w:r>
          </w:p>
        </w:tc>
        <w:tc>
          <w:tcPr>
            <w:tcW w:w="824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подпрограмме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17381,75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ind w:right="-113" w:firstLine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ind w:right="-113" w:firstLine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11211,2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6170,55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:rsidR="00533A83" w:rsidRPr="00533A83" w:rsidRDefault="00533A83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10. Подпрограмма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государственной ветеринарной службы»</w:t>
      </w: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10.1. Перечень мероприятий подпрограммы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государственной ветеринарной службы</w:t>
      </w:r>
      <w:r w:rsidRPr="00533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15269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799"/>
        <w:gridCol w:w="1445"/>
        <w:gridCol w:w="1905"/>
        <w:gridCol w:w="1102"/>
        <w:gridCol w:w="821"/>
        <w:gridCol w:w="453"/>
        <w:gridCol w:w="568"/>
        <w:gridCol w:w="567"/>
        <w:gridCol w:w="567"/>
        <w:gridCol w:w="993"/>
        <w:gridCol w:w="993"/>
        <w:gridCol w:w="993"/>
        <w:gridCol w:w="850"/>
        <w:gridCol w:w="1701"/>
      </w:tblGrid>
      <w:tr w:rsidR="00533A83" w:rsidRPr="00533A83" w:rsidTr="0008306C">
        <w:trPr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805" w:type="dxa"/>
            <w:gridSpan w:val="9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ind w:right="-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01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Сохранение </w:t>
            </w: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ветеринарно-санитарного благополучия</w:t>
            </w:r>
          </w:p>
        </w:tc>
        <w:tc>
          <w:tcPr>
            <w:tcW w:w="1445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9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Мероприятие 01.01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533A83" w:rsidRDefault="00533A83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C457F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 w:rsidR="00C457F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C457F2" w:rsidRPr="00533A83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ind w:firstLine="1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«Комбинат благоустройства»</w:t>
            </w: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Количество собак без владельцев, подлежащих отлову, голов</w:t>
            </w:r>
          </w:p>
        </w:tc>
        <w:tc>
          <w:tcPr>
            <w:tcW w:w="144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0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21" w:type="dxa"/>
            <w:vMerge w:val="restart"/>
          </w:tcPr>
          <w:p w:rsidR="00533A83" w:rsidRPr="00533A83" w:rsidRDefault="00533A83" w:rsidP="004F072E">
            <w:pPr>
              <w:spacing w:line="20" w:lineRule="atLeast"/>
              <w:ind w:right="-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 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C457F2">
            <w:pPr>
              <w:spacing w:line="20" w:lineRule="atLeast"/>
              <w:ind w:left="-181"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</w:t>
            </w:r>
            <w:r w:rsidR="00C457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тал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C457F2">
            <w:pPr>
              <w:spacing w:line="20" w:lineRule="atLeast"/>
              <w:ind w:left="-83" w:right="-90" w:firstLine="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полу 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 меся 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меся цев </w:t>
            </w: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1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3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подпрограмме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33A83" w:rsidRPr="000E3244" w:rsidRDefault="00533A83" w:rsidP="000E3244">
      <w:pPr>
        <w:rPr>
          <w:rFonts w:ascii="Times New Roman" w:hAnsi="Times New Roman" w:cs="Times New Roman"/>
          <w:sz w:val="24"/>
          <w:szCs w:val="24"/>
        </w:rPr>
      </w:pPr>
    </w:p>
    <w:sectPr w:rsidR="00533A83" w:rsidRPr="000E3244" w:rsidSect="00533A83">
      <w:pgSz w:w="16838" w:h="11906" w:orient="landscape"/>
      <w:pgMar w:top="567" w:right="678" w:bottom="85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EC" w:rsidRDefault="00AC27EC" w:rsidP="00C26CC2">
      <w:pPr>
        <w:spacing w:line="240" w:lineRule="auto"/>
      </w:pPr>
      <w:r>
        <w:separator/>
      </w:r>
    </w:p>
  </w:endnote>
  <w:endnote w:type="continuationSeparator" w:id="0">
    <w:p w:rsidR="00AC27EC" w:rsidRDefault="00AC27EC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EC" w:rsidRDefault="00AC27EC" w:rsidP="00C26CC2">
      <w:pPr>
        <w:spacing w:line="240" w:lineRule="auto"/>
      </w:pPr>
      <w:r>
        <w:separator/>
      </w:r>
    </w:p>
  </w:footnote>
  <w:footnote w:type="continuationSeparator" w:id="0">
    <w:p w:rsidR="00AC27EC" w:rsidRDefault="00AC27EC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 w15:restartNumberingAfterBreak="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 w15:restartNumberingAfterBreak="0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 w15:restartNumberingAfterBreak="0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6A77"/>
    <w:rsid w:val="00024A8D"/>
    <w:rsid w:val="00025C92"/>
    <w:rsid w:val="00025EEA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0615E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4F47"/>
    <w:rsid w:val="002D52A1"/>
    <w:rsid w:val="002E0640"/>
    <w:rsid w:val="002E22FF"/>
    <w:rsid w:val="002E428C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499D"/>
    <w:rsid w:val="00455CD6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1F31"/>
    <w:rsid w:val="004C5528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6857"/>
    <w:rsid w:val="00BC1DDE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4144"/>
    <w:rsid w:val="00E47400"/>
    <w:rsid w:val="00E50291"/>
    <w:rsid w:val="00E5141E"/>
    <w:rsid w:val="00E545DF"/>
    <w:rsid w:val="00E56B7F"/>
    <w:rsid w:val="00E6227E"/>
    <w:rsid w:val="00E656C1"/>
    <w:rsid w:val="00E6581B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20A340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B704-8BAB-42D1-9BD3-E76C3035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4978</Words>
  <Characters>28376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Ковалевский И.Н.</cp:lastModifiedBy>
  <cp:revision>3</cp:revision>
  <cp:lastPrinted>2024-11-01T13:58:00Z</cp:lastPrinted>
  <dcterms:created xsi:type="dcterms:W3CDTF">2025-10-22T11:50:00Z</dcterms:created>
  <dcterms:modified xsi:type="dcterms:W3CDTF">2025-10-22T11:54:00Z</dcterms:modified>
</cp:coreProperties>
</file>